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2E" w:rsidRDefault="006B472E" w:rsidP="006B472E">
      <w:pPr>
        <w:pStyle w:val="Akapitzlist"/>
        <w:ind w:left="0"/>
        <w:rPr>
          <w:rFonts w:ascii="FuturaEUNormal" w:hAnsi="FuturaEUNormal" w:cs="FuturaEUNormal"/>
          <w:sz w:val="23"/>
          <w:szCs w:val="23"/>
        </w:rPr>
      </w:pPr>
      <w:r>
        <w:rPr>
          <w:rFonts w:ascii="FuturaEUNormal" w:hAnsi="FuturaEUNormal" w:cs="FuturaEUNormal"/>
          <w:b/>
          <w:sz w:val="23"/>
          <w:szCs w:val="23"/>
        </w:rPr>
        <w:t>"</w:t>
      </w:r>
      <w:r w:rsidRPr="00E16386">
        <w:rPr>
          <w:rFonts w:ascii="FuturaEUNormal" w:hAnsi="FuturaEUNormal" w:cs="FuturaEUNormal"/>
          <w:b/>
          <w:sz w:val="23"/>
          <w:szCs w:val="23"/>
        </w:rPr>
        <w:t>Pies Beaty</w:t>
      </w:r>
      <w:r>
        <w:rPr>
          <w:rFonts w:ascii="FuturaEUNormal" w:hAnsi="FuturaEUNormal" w:cs="FuturaEUNormal"/>
          <w:b/>
          <w:sz w:val="23"/>
          <w:szCs w:val="23"/>
        </w:rPr>
        <w:t>"</w:t>
      </w:r>
      <w:r w:rsidRPr="00E16386">
        <w:rPr>
          <w:rFonts w:ascii="FuturaEUNormal" w:hAnsi="FuturaEUNormal" w:cs="FuturaEUNormal"/>
          <w:sz w:val="23"/>
          <w:szCs w:val="23"/>
        </w:rPr>
        <w:t xml:space="preserve"> – słuchanie opowiadania D. Kossakowskiej.</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Burek to pies Beaty. Trafił do niej od cioci Hani, która miała dwa pieski, więc jednego podarowała Beacie. Burek ma swoją budę, która stoi obok domu Beaty. Burek lubi swój domek. Chroni go przed zimnem i deszczem. W środku budy Burek ma miękkie posłanie, na którym lubi</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spać. Czasami z rana Beata musi go budzić, kiedy przychodzi ze śniadaniem. Dziewczynka bardzo lubi swojego psa. Chodzi z nim na spacery, karmi i urządza zabawy z piłką. Burek jest szczęśliwy, że ma Beatę, która jest jego przyjacielem.</w:t>
      </w:r>
    </w:p>
    <w:p w:rsidR="006B472E" w:rsidRDefault="006B472E" w:rsidP="006B472E">
      <w:pPr>
        <w:autoSpaceDE w:val="0"/>
        <w:autoSpaceDN w:val="0"/>
        <w:adjustRightInd w:val="0"/>
        <w:jc w:val="left"/>
        <w:rPr>
          <w:rFonts w:ascii="FuturaEUNormal" w:hAnsi="FuturaEUNormal" w:cs="FuturaEUNormal"/>
          <w:sz w:val="23"/>
          <w:szCs w:val="23"/>
        </w:rPr>
      </w:pP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Przykładowe pytania:</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Kim jest Burek?</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Skąd Beata ma Burka?</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Gdzie mieszka Burek?</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Gdzie stoi buda Burka?</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Przed czym buda chroni Burka?</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W jaki sposób Beata opiekuje się swoim psem?</w:t>
      </w:r>
    </w:p>
    <w:p w:rsidR="006B472E" w:rsidRDefault="006B472E" w:rsidP="006B472E">
      <w:pPr>
        <w:autoSpaceDE w:val="0"/>
        <w:autoSpaceDN w:val="0"/>
        <w:adjustRightInd w:val="0"/>
        <w:jc w:val="left"/>
        <w:rPr>
          <w:rFonts w:ascii="FuturaEUNormal" w:hAnsi="FuturaEUNormal" w:cs="FuturaEUNormal"/>
          <w:sz w:val="23"/>
          <w:szCs w:val="23"/>
        </w:rPr>
      </w:pPr>
      <w:r>
        <w:rPr>
          <w:rFonts w:ascii="FuturaEUNormal" w:hAnsi="FuturaEUNormal" w:cs="FuturaEUNormal"/>
          <w:sz w:val="23"/>
          <w:szCs w:val="23"/>
        </w:rPr>
        <w:t>- Kim dla Burka jest Beata?</w:t>
      </w:r>
    </w:p>
    <w:p w:rsidR="006B472E" w:rsidRDefault="006B472E" w:rsidP="006B472E">
      <w:pPr>
        <w:autoSpaceDE w:val="0"/>
        <w:autoSpaceDN w:val="0"/>
        <w:adjustRightInd w:val="0"/>
        <w:jc w:val="left"/>
        <w:rPr>
          <w:rFonts w:ascii="FuturaEUNormal" w:hAnsi="FuturaEUNormal" w:cs="FuturaEUNormal"/>
          <w:sz w:val="23"/>
          <w:szCs w:val="23"/>
        </w:rPr>
      </w:pPr>
    </w:p>
    <w:p w:rsidR="006B472E" w:rsidRDefault="006B472E" w:rsidP="006B472E">
      <w:pPr>
        <w:autoSpaceDE w:val="0"/>
        <w:autoSpaceDN w:val="0"/>
        <w:adjustRightInd w:val="0"/>
        <w:jc w:val="left"/>
        <w:rPr>
          <w:rFonts w:ascii="FuturaEUNormal" w:hAnsi="FuturaEUNormal" w:cs="FuturaEUNormal"/>
          <w:sz w:val="23"/>
          <w:szCs w:val="23"/>
        </w:rPr>
      </w:pPr>
    </w:p>
    <w:tbl>
      <w:tblPr>
        <w:tblStyle w:val="Tabela-Siatka"/>
        <w:tblW w:w="0" w:type="auto"/>
        <w:tblLook w:val="04A0"/>
      </w:tblPr>
      <w:tblGrid>
        <w:gridCol w:w="2303"/>
        <w:gridCol w:w="2303"/>
        <w:gridCol w:w="2303"/>
        <w:gridCol w:w="2303"/>
      </w:tblGrid>
      <w:tr w:rsidR="006B472E" w:rsidRPr="00E16386" w:rsidTr="002B28B9">
        <w:tc>
          <w:tcPr>
            <w:tcW w:w="2303" w:type="dxa"/>
          </w:tcPr>
          <w:p w:rsidR="006B472E" w:rsidRPr="00E16386" w:rsidRDefault="006B472E" w:rsidP="002B28B9">
            <w:pPr>
              <w:autoSpaceDE w:val="0"/>
              <w:autoSpaceDN w:val="0"/>
              <w:adjustRightInd w:val="0"/>
              <w:jc w:val="center"/>
              <w:rPr>
                <w:rFonts w:ascii="FuturaEUNormal" w:hAnsi="FuturaEUNormal" w:cs="FuturaEUNormal"/>
                <w:b/>
                <w:sz w:val="200"/>
                <w:szCs w:val="200"/>
              </w:rPr>
            </w:pPr>
            <w:r w:rsidRPr="00E16386">
              <w:rPr>
                <w:rFonts w:ascii="FuturaEUNormal" w:hAnsi="FuturaEUNormal" w:cs="FuturaEUNormal"/>
                <w:b/>
                <w:sz w:val="200"/>
                <w:szCs w:val="200"/>
              </w:rPr>
              <w:t>b</w:t>
            </w:r>
          </w:p>
        </w:tc>
        <w:tc>
          <w:tcPr>
            <w:tcW w:w="2303" w:type="dxa"/>
          </w:tcPr>
          <w:p w:rsidR="006B472E" w:rsidRPr="00E16386" w:rsidRDefault="006B472E" w:rsidP="002B28B9">
            <w:pPr>
              <w:autoSpaceDE w:val="0"/>
              <w:autoSpaceDN w:val="0"/>
              <w:adjustRightInd w:val="0"/>
              <w:jc w:val="center"/>
              <w:rPr>
                <w:rFonts w:ascii="FuturaEUNormal" w:hAnsi="FuturaEUNormal" w:cs="FuturaEUNormal"/>
                <w:b/>
                <w:sz w:val="200"/>
                <w:szCs w:val="200"/>
              </w:rPr>
            </w:pPr>
            <w:r w:rsidRPr="00E16386">
              <w:rPr>
                <w:rFonts w:ascii="FuturaEUNormal" w:hAnsi="FuturaEUNormal" w:cs="FuturaEUNormal"/>
                <w:b/>
                <w:sz w:val="200"/>
                <w:szCs w:val="200"/>
              </w:rPr>
              <w:t>u</w:t>
            </w:r>
          </w:p>
        </w:tc>
        <w:tc>
          <w:tcPr>
            <w:tcW w:w="2303" w:type="dxa"/>
          </w:tcPr>
          <w:p w:rsidR="006B472E" w:rsidRPr="00E16386" w:rsidRDefault="006B472E" w:rsidP="002B28B9">
            <w:pPr>
              <w:autoSpaceDE w:val="0"/>
              <w:autoSpaceDN w:val="0"/>
              <w:adjustRightInd w:val="0"/>
              <w:jc w:val="center"/>
              <w:rPr>
                <w:rFonts w:ascii="FuturaEUNormal" w:hAnsi="FuturaEUNormal" w:cs="FuturaEUNormal"/>
                <w:b/>
                <w:sz w:val="200"/>
                <w:szCs w:val="200"/>
              </w:rPr>
            </w:pPr>
            <w:r w:rsidRPr="00E16386">
              <w:rPr>
                <w:rFonts w:ascii="FuturaEUNormal" w:hAnsi="FuturaEUNormal" w:cs="FuturaEUNormal"/>
                <w:b/>
                <w:sz w:val="200"/>
                <w:szCs w:val="200"/>
              </w:rPr>
              <w:t>d</w:t>
            </w:r>
          </w:p>
        </w:tc>
        <w:tc>
          <w:tcPr>
            <w:tcW w:w="2303" w:type="dxa"/>
          </w:tcPr>
          <w:p w:rsidR="006B472E" w:rsidRPr="00E16386" w:rsidRDefault="006B472E" w:rsidP="002B28B9">
            <w:pPr>
              <w:autoSpaceDE w:val="0"/>
              <w:autoSpaceDN w:val="0"/>
              <w:adjustRightInd w:val="0"/>
              <w:jc w:val="center"/>
              <w:rPr>
                <w:rFonts w:ascii="FuturaEUNormal" w:hAnsi="FuturaEUNormal" w:cs="FuturaEUNormal"/>
                <w:b/>
                <w:sz w:val="200"/>
                <w:szCs w:val="200"/>
              </w:rPr>
            </w:pPr>
            <w:r w:rsidRPr="00E16386">
              <w:rPr>
                <w:rFonts w:ascii="FuturaEUNormal" w:hAnsi="FuturaEUNormal" w:cs="FuturaEUNormal"/>
                <w:b/>
                <w:sz w:val="200"/>
                <w:szCs w:val="200"/>
              </w:rPr>
              <w:t>a</w:t>
            </w:r>
          </w:p>
        </w:tc>
      </w:tr>
      <w:tr w:rsidR="006B472E" w:rsidRPr="00E16386" w:rsidTr="002B28B9">
        <w:tc>
          <w:tcPr>
            <w:tcW w:w="2303" w:type="dxa"/>
            <w:shd w:val="clear" w:color="auto" w:fill="00B0F0"/>
          </w:tcPr>
          <w:p w:rsidR="006B472E" w:rsidRPr="00E16386" w:rsidRDefault="006B472E" w:rsidP="002B28B9">
            <w:pPr>
              <w:autoSpaceDE w:val="0"/>
              <w:autoSpaceDN w:val="0"/>
              <w:adjustRightInd w:val="0"/>
              <w:jc w:val="center"/>
              <w:rPr>
                <w:rFonts w:ascii="FuturaEUNormal" w:hAnsi="FuturaEUNormal" w:cs="FuturaEUNormal"/>
                <w:b/>
                <w:sz w:val="200"/>
                <w:szCs w:val="200"/>
              </w:rPr>
            </w:pPr>
          </w:p>
        </w:tc>
        <w:tc>
          <w:tcPr>
            <w:tcW w:w="2303" w:type="dxa"/>
            <w:shd w:val="clear" w:color="auto" w:fill="FF0000"/>
          </w:tcPr>
          <w:p w:rsidR="006B472E" w:rsidRPr="00E16386" w:rsidRDefault="006B472E" w:rsidP="002B28B9">
            <w:pPr>
              <w:autoSpaceDE w:val="0"/>
              <w:autoSpaceDN w:val="0"/>
              <w:adjustRightInd w:val="0"/>
              <w:jc w:val="center"/>
              <w:rPr>
                <w:rFonts w:ascii="FuturaEUNormal" w:hAnsi="FuturaEUNormal" w:cs="FuturaEUNormal"/>
                <w:b/>
                <w:sz w:val="200"/>
                <w:szCs w:val="200"/>
              </w:rPr>
            </w:pPr>
          </w:p>
        </w:tc>
        <w:tc>
          <w:tcPr>
            <w:tcW w:w="2303" w:type="dxa"/>
            <w:shd w:val="clear" w:color="auto" w:fill="00B0F0"/>
          </w:tcPr>
          <w:p w:rsidR="006B472E" w:rsidRPr="00E16386" w:rsidRDefault="006B472E" w:rsidP="002B28B9">
            <w:pPr>
              <w:autoSpaceDE w:val="0"/>
              <w:autoSpaceDN w:val="0"/>
              <w:adjustRightInd w:val="0"/>
              <w:jc w:val="center"/>
              <w:rPr>
                <w:rFonts w:ascii="FuturaEUNormal" w:hAnsi="FuturaEUNormal" w:cs="FuturaEUNormal"/>
                <w:b/>
                <w:sz w:val="200"/>
                <w:szCs w:val="200"/>
              </w:rPr>
            </w:pPr>
          </w:p>
        </w:tc>
        <w:tc>
          <w:tcPr>
            <w:tcW w:w="2303" w:type="dxa"/>
            <w:shd w:val="clear" w:color="auto" w:fill="FF0000"/>
          </w:tcPr>
          <w:p w:rsidR="006B472E" w:rsidRPr="00E16386" w:rsidRDefault="006B472E" w:rsidP="002B28B9">
            <w:pPr>
              <w:autoSpaceDE w:val="0"/>
              <w:autoSpaceDN w:val="0"/>
              <w:adjustRightInd w:val="0"/>
              <w:jc w:val="center"/>
              <w:rPr>
                <w:rFonts w:ascii="FuturaEUNormal" w:hAnsi="FuturaEUNormal" w:cs="FuturaEUNormal"/>
                <w:b/>
                <w:sz w:val="200"/>
                <w:szCs w:val="200"/>
              </w:rPr>
            </w:pPr>
          </w:p>
        </w:tc>
      </w:tr>
    </w:tbl>
    <w:p w:rsidR="006B472E" w:rsidRDefault="006B472E" w:rsidP="006B472E">
      <w:pPr>
        <w:autoSpaceDE w:val="0"/>
        <w:autoSpaceDN w:val="0"/>
        <w:adjustRightInd w:val="0"/>
        <w:jc w:val="center"/>
        <w:rPr>
          <w:rFonts w:ascii="FuturaEUNormal" w:hAnsi="FuturaEUNormal" w:cs="FuturaEUNormal"/>
          <w:b/>
          <w:sz w:val="144"/>
          <w:szCs w:val="144"/>
        </w:rPr>
      </w:pPr>
    </w:p>
    <w:p w:rsidR="006B472E" w:rsidRDefault="006B472E" w:rsidP="006B472E">
      <w:pPr>
        <w:autoSpaceDE w:val="0"/>
        <w:autoSpaceDN w:val="0"/>
        <w:adjustRightInd w:val="0"/>
        <w:jc w:val="center"/>
        <w:rPr>
          <w:rFonts w:ascii="FuturaEUNormal" w:hAnsi="FuturaEUNormal" w:cs="FuturaEUNormal"/>
          <w:b/>
          <w:sz w:val="144"/>
          <w:szCs w:val="144"/>
        </w:rPr>
      </w:pPr>
      <w:r>
        <w:rPr>
          <w:rFonts w:ascii="FuturaEUNormal" w:hAnsi="FuturaEUNormal" w:cs="FuturaEUNormal"/>
          <w:b/>
          <w:noProof/>
          <w:sz w:val="144"/>
          <w:szCs w:val="144"/>
          <w:lang w:eastAsia="pl-PL"/>
        </w:rPr>
        <w:drawing>
          <wp:inline distT="0" distB="0" distL="0" distR="0">
            <wp:extent cx="3063296" cy="2797810"/>
            <wp:effectExtent l="19050" t="0" r="3754" b="0"/>
            <wp:docPr id="1" name="Obraz 1" descr="Drawing-Dog-House-Coloring-P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Dog-House-Coloring-Pages (1).jpg"/>
                    <pic:cNvPicPr/>
                  </pic:nvPicPr>
                  <pic:blipFill>
                    <a:blip r:embed="rId4" cstate="print"/>
                    <a:stretch>
                      <a:fillRect/>
                    </a:stretch>
                  </pic:blipFill>
                  <pic:spPr>
                    <a:xfrm>
                      <a:off x="0" y="0"/>
                      <a:ext cx="3069598" cy="2803565"/>
                    </a:xfrm>
                    <a:prstGeom prst="rect">
                      <a:avLst/>
                    </a:prstGeom>
                  </pic:spPr>
                </pic:pic>
              </a:graphicData>
            </a:graphic>
          </wp:inline>
        </w:drawing>
      </w:r>
    </w:p>
    <w:p w:rsidR="006B472E" w:rsidRDefault="006B472E" w:rsidP="006B472E">
      <w:pPr>
        <w:autoSpaceDE w:val="0"/>
        <w:autoSpaceDN w:val="0"/>
        <w:adjustRightInd w:val="0"/>
        <w:jc w:val="center"/>
        <w:rPr>
          <w:rFonts w:ascii="FuturaEUNormal" w:hAnsi="FuturaEUNormal" w:cs="FuturaEUNormal"/>
          <w:b/>
          <w:sz w:val="144"/>
          <w:szCs w:val="144"/>
        </w:rPr>
      </w:pPr>
      <w:r>
        <w:rPr>
          <w:rFonts w:ascii="FuturaEUNormal" w:hAnsi="FuturaEUNormal" w:cs="FuturaEUNormal"/>
          <w:b/>
          <w:noProof/>
          <w:sz w:val="144"/>
          <w:szCs w:val="144"/>
          <w:lang w:eastAsia="pl-PL"/>
        </w:rPr>
        <w:lastRenderedPageBreak/>
        <w:drawing>
          <wp:inline distT="0" distB="0" distL="0" distR="0">
            <wp:extent cx="5760720" cy="8303260"/>
            <wp:effectExtent l="19050" t="0" r="0" b="0"/>
            <wp:docPr id="3" name="Obraz 3" descr="alfabet-polski-pisany-dla-dzieci-do-druk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bet-polski-pisany-dla-dzieci-do-druku3.jpg"/>
                    <pic:cNvPicPr/>
                  </pic:nvPicPr>
                  <pic:blipFill>
                    <a:blip r:embed="rId5" cstate="print"/>
                    <a:stretch>
                      <a:fillRect/>
                    </a:stretch>
                  </pic:blipFill>
                  <pic:spPr>
                    <a:xfrm>
                      <a:off x="0" y="0"/>
                      <a:ext cx="5760720" cy="8303260"/>
                    </a:xfrm>
                    <a:prstGeom prst="rect">
                      <a:avLst/>
                    </a:prstGeom>
                  </pic:spPr>
                </pic:pic>
              </a:graphicData>
            </a:graphic>
          </wp:inline>
        </w:drawing>
      </w:r>
    </w:p>
    <w:p w:rsidR="006B472E" w:rsidRDefault="006B472E" w:rsidP="006B472E">
      <w:pPr>
        <w:autoSpaceDE w:val="0"/>
        <w:autoSpaceDN w:val="0"/>
        <w:adjustRightInd w:val="0"/>
        <w:jc w:val="center"/>
        <w:rPr>
          <w:rFonts w:ascii="FuturaEUNormal" w:hAnsi="FuturaEUNormal" w:cs="FuturaEUNormal"/>
          <w:b/>
          <w:sz w:val="144"/>
          <w:szCs w:val="144"/>
        </w:rPr>
      </w:pPr>
    </w:p>
    <w:p w:rsidR="00265C39" w:rsidRDefault="00265C39"/>
    <w:sectPr w:rsidR="00265C39" w:rsidSect="006B472E">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EUNormal">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B472E"/>
    <w:rsid w:val="00265C39"/>
    <w:rsid w:val="006B47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72E"/>
    <w:pPr>
      <w:spacing w:after="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72E"/>
    <w:pPr>
      <w:ind w:left="720"/>
      <w:contextualSpacing/>
    </w:pPr>
  </w:style>
  <w:style w:type="table" w:styleId="Tabela-Siatka">
    <w:name w:val="Table Grid"/>
    <w:basedOn w:val="Standardowy"/>
    <w:uiPriority w:val="59"/>
    <w:rsid w:val="006B472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B472E"/>
    <w:rPr>
      <w:rFonts w:ascii="Tahoma" w:hAnsi="Tahoma" w:cs="Tahoma"/>
      <w:sz w:val="16"/>
      <w:szCs w:val="16"/>
    </w:rPr>
  </w:style>
  <w:style w:type="character" w:customStyle="1" w:styleId="TekstdymkaZnak">
    <w:name w:val="Tekst dymka Znak"/>
    <w:basedOn w:val="Domylnaczcionkaakapitu"/>
    <w:link w:val="Tekstdymka"/>
    <w:uiPriority w:val="99"/>
    <w:semiHidden/>
    <w:rsid w:val="006B4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687</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2020-03-24T06:36:00Z</dcterms:created>
  <dcterms:modified xsi:type="dcterms:W3CDTF">2020-03-24T06:37:00Z</dcterms:modified>
</cp:coreProperties>
</file>